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618D8" w14:textId="3F88328D" w:rsidR="00851443" w:rsidRDefault="001E4604" w:rsidP="00851443">
      <w:pPr>
        <w:tabs>
          <w:tab w:val="left" w:pos="1260"/>
        </w:tabs>
        <w:jc w:val="center"/>
        <w:rPr>
          <w:rFonts w:ascii="Arial" w:hAnsi="Arial" w:cs="Arial"/>
          <w:b/>
          <w:sz w:val="20"/>
          <w:lang w:eastAsia="ro-RO"/>
        </w:rPr>
      </w:pPr>
      <w:r>
        <w:t>ERATA NR. 1</w:t>
      </w:r>
      <w:r w:rsidR="00851443">
        <w:t xml:space="preserve"> la </w:t>
      </w:r>
      <w:r w:rsidR="00851443">
        <w:rPr>
          <w:rFonts w:ascii="Arial" w:hAnsi="Arial" w:cs="Arial"/>
          <w:b/>
          <w:sz w:val="20"/>
          <w:lang w:eastAsia="ro-RO"/>
        </w:rPr>
        <w:t xml:space="preserve">Cerere de cotație servicii cazare si masa organizare </w:t>
      </w:r>
      <w:r w:rsidR="00851443">
        <w:rPr>
          <w:rFonts w:ascii="Arial" w:hAnsi="Arial" w:cs="Arial"/>
          <w:b/>
          <w:sz w:val="20"/>
          <w:lang w:eastAsia="ro-RO"/>
        </w:rPr>
        <w:t>–</w:t>
      </w:r>
      <w:r w:rsidR="00851443">
        <w:rPr>
          <w:rFonts w:ascii="Arial" w:hAnsi="Arial" w:cs="Arial"/>
          <w:b/>
          <w:sz w:val="20"/>
          <w:lang w:eastAsia="ro-RO"/>
        </w:rPr>
        <w:t xml:space="preserve"> </w:t>
      </w:r>
    </w:p>
    <w:p w14:paraId="3610E38E" w14:textId="61F918B7" w:rsidR="00851443" w:rsidRDefault="00851443" w:rsidP="00851443">
      <w:pPr>
        <w:tabs>
          <w:tab w:val="left" w:pos="1260"/>
        </w:tabs>
        <w:jc w:val="center"/>
        <w:rPr>
          <w:rFonts w:ascii="Arial" w:hAnsi="Arial" w:cs="Arial"/>
          <w:sz w:val="22"/>
          <w:lang w:eastAsia="ro-RO"/>
        </w:rPr>
      </w:pPr>
      <w:r>
        <w:rPr>
          <w:rFonts w:ascii="Arial" w:hAnsi="Arial" w:cs="Arial"/>
          <w:b/>
          <w:sz w:val="20"/>
          <w:lang w:eastAsia="ro-RO"/>
        </w:rPr>
        <w:t>Concurs Sanitarii Priceputi</w:t>
      </w:r>
    </w:p>
    <w:p w14:paraId="214695FC" w14:textId="67082AFB" w:rsidR="00A1254D" w:rsidRDefault="00A1254D"/>
    <w:p w14:paraId="3F65BE45" w14:textId="3D4123CD" w:rsidR="00851443" w:rsidRDefault="00851443"/>
    <w:p w14:paraId="070734EF" w14:textId="3A8676E9" w:rsidR="00851443" w:rsidRDefault="00851443"/>
    <w:p w14:paraId="538CAA6D" w14:textId="5672F302" w:rsidR="00851443" w:rsidRDefault="00851443"/>
    <w:p w14:paraId="12E184A6" w14:textId="543AF817" w:rsidR="00851443" w:rsidRDefault="00851443" w:rsidP="00851443">
      <w:pPr>
        <w:pStyle w:val="ListParagraph"/>
        <w:numPr>
          <w:ilvl w:val="0"/>
          <w:numId w:val="2"/>
        </w:numPr>
      </w:pPr>
      <w:r>
        <w:t>Se prelungeste perioada de depunere a ofertelor pana la data de 01.03.2023 ora 14:00</w:t>
      </w:r>
    </w:p>
    <w:p w14:paraId="033426AC" w14:textId="5D1D5F23" w:rsidR="00851443" w:rsidRDefault="00851443" w:rsidP="00851443">
      <w:pPr>
        <w:pStyle w:val="DefaultText"/>
        <w:numPr>
          <w:ilvl w:val="0"/>
          <w:numId w:val="2"/>
        </w:numPr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  <w:r>
        <w:t>Se modifica „</w:t>
      </w:r>
      <w:r>
        <w:rPr>
          <w:rFonts w:ascii="Arial" w:hAnsi="Arial" w:cs="Arial"/>
          <w:sz w:val="20"/>
        </w:rPr>
        <w:t>În atenția:  [</w:t>
      </w:r>
      <w:r>
        <w:rPr>
          <w:rFonts w:ascii="Arial" w:hAnsi="Arial" w:cs="Arial"/>
          <w:sz w:val="20"/>
          <w:shd w:val="clear" w:color="auto" w:fill="F3F3F3"/>
        </w:rPr>
        <w:t>Departamentul de Achizitii si Logistică al SNCRR</w:t>
      </w:r>
      <w:r>
        <w:rPr>
          <w:rFonts w:ascii="Arial" w:hAnsi="Arial" w:cs="Arial"/>
          <w:sz w:val="20"/>
        </w:rPr>
        <w:t>]</w:t>
      </w:r>
    </w:p>
    <w:p w14:paraId="02BC5214" w14:textId="4AD79C01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Ref.  Cotație servicii cazare si masa „Tabara internationala de dezastre” </w:t>
      </w:r>
    </w:p>
    <w:p w14:paraId="4C88A77B" w14:textId="318E00B6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</w:p>
    <w:p w14:paraId="2FBE1697" w14:textId="048A4853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</w:t>
      </w:r>
    </w:p>
    <w:p w14:paraId="0B47D2CA" w14:textId="2E5F4162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jc w:val="both"/>
        <w:rPr>
          <w:rFonts w:ascii="Arial" w:hAnsi="Arial" w:cs="Arial"/>
          <w:sz w:val="20"/>
          <w:szCs w:val="22"/>
        </w:rPr>
      </w:pPr>
      <w:r>
        <w:tab/>
      </w:r>
      <w:r>
        <w:t>„</w:t>
      </w:r>
      <w:r>
        <w:rPr>
          <w:rFonts w:ascii="Arial" w:hAnsi="Arial" w:cs="Arial"/>
          <w:sz w:val="20"/>
        </w:rPr>
        <w:t>În atenția:  [</w:t>
      </w:r>
      <w:r>
        <w:rPr>
          <w:rFonts w:ascii="Arial" w:hAnsi="Arial" w:cs="Arial"/>
          <w:sz w:val="20"/>
          <w:shd w:val="clear" w:color="auto" w:fill="F3F3F3"/>
        </w:rPr>
        <w:t>Departamentul de Achizitii si Logistică al SNCRR</w:t>
      </w:r>
      <w:r>
        <w:rPr>
          <w:rFonts w:ascii="Arial" w:hAnsi="Arial" w:cs="Arial"/>
          <w:sz w:val="20"/>
        </w:rPr>
        <w:t>]</w:t>
      </w:r>
    </w:p>
    <w:p w14:paraId="5D6E3FB6" w14:textId="069113EB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Ref.  Cotație servicii cazare si masa „</w:t>
      </w:r>
      <w:r>
        <w:rPr>
          <w:rFonts w:ascii="Arial" w:hAnsi="Arial" w:cs="Arial"/>
          <w:sz w:val="20"/>
        </w:rPr>
        <w:t>Concurs Sanitarii Priceputi</w:t>
      </w:r>
      <w:r>
        <w:rPr>
          <w:rFonts w:ascii="Arial" w:hAnsi="Arial" w:cs="Arial"/>
          <w:sz w:val="20"/>
        </w:rPr>
        <w:t xml:space="preserve">” </w:t>
      </w:r>
      <w:bookmarkStart w:id="0" w:name="_GoBack"/>
      <w:bookmarkEnd w:id="0"/>
    </w:p>
    <w:p w14:paraId="48053826" w14:textId="77777777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center"/>
        <w:rPr>
          <w:rFonts w:ascii="Arial" w:hAnsi="Arial" w:cs="Arial"/>
          <w:sz w:val="20"/>
        </w:rPr>
      </w:pPr>
    </w:p>
    <w:p w14:paraId="4DFECFAB" w14:textId="77777777" w:rsidR="00851443" w:rsidRDefault="00851443" w:rsidP="00851443">
      <w:pPr>
        <w:pStyle w:val="DefaultText"/>
        <w:tabs>
          <w:tab w:val="left" w:pos="780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line="240" w:lineRule="exact"/>
        <w:ind w:left="811" w:hanging="811"/>
        <w:jc w:val="center"/>
        <w:rPr>
          <w:rFonts w:ascii="Arial" w:hAnsi="Arial" w:cs="Arial"/>
          <w:i/>
          <w:sz w:val="20"/>
          <w:szCs w:val="22"/>
        </w:rPr>
      </w:pPr>
    </w:p>
    <w:sectPr w:rsidR="00851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3D74"/>
    <w:multiLevelType w:val="hybridMultilevel"/>
    <w:tmpl w:val="4C32A420"/>
    <w:lvl w:ilvl="0" w:tplc="1380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F2C3F"/>
    <w:multiLevelType w:val="hybridMultilevel"/>
    <w:tmpl w:val="51245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E2F59"/>
    <w:multiLevelType w:val="hybridMultilevel"/>
    <w:tmpl w:val="4C32A420"/>
    <w:lvl w:ilvl="0" w:tplc="13808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4D"/>
    <w:rsid w:val="001E4604"/>
    <w:rsid w:val="00851443"/>
    <w:rsid w:val="00A1254D"/>
    <w:rsid w:val="00BC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ACBA"/>
  <w15:chartTrackingRefBased/>
  <w15:docId w15:val="{AD507784-6F19-4DAA-B84A-504EBA2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604"/>
    <w:pPr>
      <w:ind w:left="720"/>
      <w:contextualSpacing/>
    </w:pPr>
  </w:style>
  <w:style w:type="paragraph" w:customStyle="1" w:styleId="DefaultText">
    <w:name w:val="Default Text"/>
    <w:basedOn w:val="Normal"/>
    <w:rsid w:val="00851443"/>
    <w:pPr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6545DB44EB48B3B53D98516426EF" ma:contentTypeVersion="12" ma:contentTypeDescription="Create a new document." ma:contentTypeScope="" ma:versionID="6f9a8c7e9d47465553206e736865ca90">
  <xsd:schema xmlns:xsd="http://www.w3.org/2001/XMLSchema" xmlns:xs="http://www.w3.org/2001/XMLSchema" xmlns:p="http://schemas.microsoft.com/office/2006/metadata/properties" xmlns:ns3="ed0ac16d-063c-4436-a3f3-39081d931bf0" xmlns:ns4="ea091635-fd2e-40d3-af64-6c7d1378f662" targetNamespace="http://schemas.microsoft.com/office/2006/metadata/properties" ma:root="true" ma:fieldsID="b26ff7bd7adaff5ae9ee47813e372e6e" ns3:_="" ns4:_="">
    <xsd:import namespace="ed0ac16d-063c-4436-a3f3-39081d931bf0"/>
    <xsd:import namespace="ea091635-fd2e-40d3-af64-6c7d1378f6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ac16d-063c-4436-a3f3-39081d931b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91635-fd2e-40d3-af64-6c7d1378f6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921D0-798C-471B-8176-B69F04F6B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0ac16d-063c-4436-a3f3-39081d931bf0"/>
    <ds:schemaRef ds:uri="ea091635-fd2e-40d3-af64-6c7d1378f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A5A6A7-8D1B-425F-8931-C181D30CF2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A2EBFA-68E0-4611-8DBB-3C892719EFBC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ea091635-fd2e-40d3-af64-6c7d1378f662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ed0ac16d-063c-4436-a3f3-39081d931bf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Vladut Mihalache</cp:lastModifiedBy>
  <cp:revision>2</cp:revision>
  <dcterms:created xsi:type="dcterms:W3CDTF">2023-01-31T09:00:00Z</dcterms:created>
  <dcterms:modified xsi:type="dcterms:W3CDTF">2023-01-31T09:00:00Z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0x01010083686545DB44EB48B3B53D98516426EF</vt:lpwstr>
  </property>
</Properties>
</file>